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A3DC" w14:textId="657CE595" w:rsidR="00CE7C34" w:rsidRPr="007F2F5B" w:rsidRDefault="00CE7C34" w:rsidP="007F2F5B">
      <w:pPr>
        <w:spacing w:after="0" w:line="240" w:lineRule="auto"/>
        <w:jc w:val="center"/>
        <w:rPr>
          <w:rFonts w:ascii="Nikosh" w:eastAsia="Times New Roman" w:hAnsi="Nikosh" w:cs="Nikosh"/>
          <w:sz w:val="28"/>
          <w:szCs w:val="28"/>
          <w:lang w:eastAsia="en-GB"/>
        </w:rPr>
      </w:pPr>
      <w:proofErr w:type="spellStart"/>
      <w:r w:rsidRPr="007F2F5B">
        <w:rPr>
          <w:rFonts w:ascii="Nikosh" w:eastAsia="Times New Roman" w:hAnsi="Nikosh" w:cs="Nikosh"/>
          <w:sz w:val="28"/>
          <w:szCs w:val="28"/>
          <w:lang w:eastAsia="en-GB"/>
        </w:rPr>
        <w:t>গণপ্রজাতন্ত্রী</w:t>
      </w:r>
      <w:proofErr w:type="spellEnd"/>
      <w:r w:rsidRPr="007F2F5B">
        <w:rPr>
          <w:rFonts w:ascii="Nikosh" w:eastAsia="Times New Roman" w:hAnsi="Nikosh" w:cs="Nikosh"/>
          <w:sz w:val="28"/>
          <w:szCs w:val="28"/>
          <w:lang w:eastAsia="en-GB"/>
        </w:rPr>
        <w:t xml:space="preserve"> </w:t>
      </w:r>
      <w:proofErr w:type="spellStart"/>
      <w:r w:rsidRPr="007F2F5B">
        <w:rPr>
          <w:rFonts w:ascii="Nikosh" w:eastAsia="Times New Roman" w:hAnsi="Nikosh" w:cs="Nikosh"/>
          <w:sz w:val="28"/>
          <w:szCs w:val="28"/>
          <w:lang w:eastAsia="en-GB"/>
        </w:rPr>
        <w:t>বাংলাদেশ</w:t>
      </w:r>
      <w:proofErr w:type="spellEnd"/>
      <w:r w:rsidRPr="007F2F5B">
        <w:rPr>
          <w:rFonts w:ascii="Nikosh" w:eastAsia="Times New Roman" w:hAnsi="Nikosh" w:cs="Nikosh"/>
          <w:sz w:val="28"/>
          <w:szCs w:val="28"/>
          <w:lang w:eastAsia="en-GB"/>
        </w:rPr>
        <w:t xml:space="preserve"> </w:t>
      </w:r>
      <w:proofErr w:type="spellStart"/>
      <w:r w:rsidRPr="007F2F5B">
        <w:rPr>
          <w:rFonts w:ascii="Nikosh" w:eastAsia="Times New Roman" w:hAnsi="Nikosh" w:cs="Nikosh"/>
          <w:sz w:val="28"/>
          <w:szCs w:val="28"/>
          <w:lang w:eastAsia="en-GB"/>
        </w:rPr>
        <w:t>সরকার</w:t>
      </w:r>
      <w:proofErr w:type="spellEnd"/>
    </w:p>
    <w:p w14:paraId="3641EE16" w14:textId="77777777" w:rsidR="00CE7C34" w:rsidRPr="007F2F5B" w:rsidRDefault="00CE7C34" w:rsidP="007F2F5B">
      <w:pPr>
        <w:spacing w:after="0" w:line="240" w:lineRule="auto"/>
        <w:jc w:val="center"/>
        <w:rPr>
          <w:rFonts w:ascii="Nikosh" w:eastAsia="Times New Roman" w:hAnsi="Nikosh" w:cs="Nikosh"/>
          <w:sz w:val="28"/>
          <w:szCs w:val="28"/>
          <w:lang w:eastAsia="en-GB"/>
        </w:rPr>
      </w:pPr>
      <w:proofErr w:type="spellStart"/>
      <w:r w:rsidRPr="007F2F5B">
        <w:rPr>
          <w:rFonts w:ascii="Nikosh" w:eastAsia="Times New Roman" w:hAnsi="Nikosh" w:cs="Nikosh"/>
          <w:sz w:val="28"/>
          <w:szCs w:val="28"/>
          <w:lang w:eastAsia="en-GB"/>
        </w:rPr>
        <w:t>অর্থ</w:t>
      </w:r>
      <w:proofErr w:type="spellEnd"/>
      <w:r w:rsidRPr="007F2F5B">
        <w:rPr>
          <w:rFonts w:ascii="Nikosh" w:eastAsia="Times New Roman" w:hAnsi="Nikosh" w:cs="Nikosh"/>
          <w:sz w:val="28"/>
          <w:szCs w:val="28"/>
          <w:lang w:eastAsia="en-GB"/>
        </w:rPr>
        <w:t xml:space="preserve"> </w:t>
      </w:r>
      <w:proofErr w:type="spellStart"/>
      <w:r w:rsidRPr="007F2F5B">
        <w:rPr>
          <w:rFonts w:ascii="Nikosh" w:eastAsia="Times New Roman" w:hAnsi="Nikosh" w:cs="Nikosh"/>
          <w:sz w:val="28"/>
          <w:szCs w:val="28"/>
          <w:lang w:eastAsia="en-GB"/>
        </w:rPr>
        <w:t>মন্ত্রণালয়</w:t>
      </w:r>
      <w:proofErr w:type="spellEnd"/>
    </w:p>
    <w:p w14:paraId="1A57A08E" w14:textId="660B3587" w:rsidR="00CE7C34" w:rsidRPr="007F2F5B" w:rsidRDefault="00A80546" w:rsidP="007F2F5B">
      <w:pPr>
        <w:spacing w:after="0" w:line="240" w:lineRule="auto"/>
        <w:jc w:val="center"/>
        <w:rPr>
          <w:rFonts w:ascii="Nikosh" w:eastAsia="Times New Roman" w:hAnsi="Nikosh" w:cs="Nikosh"/>
          <w:sz w:val="28"/>
          <w:szCs w:val="28"/>
          <w:lang w:eastAsia="en-GB"/>
        </w:rPr>
      </w:pPr>
      <w:r>
        <w:rPr>
          <w:rFonts w:ascii="Nikosh" w:eastAsia="Times New Roman" w:hAnsi="Nikosh" w:cs="Nikosh"/>
          <w:sz w:val="28"/>
          <w:szCs w:val="28"/>
          <w:cs/>
          <w:lang w:val="x-none" w:eastAsia="en-GB" w:bidi="bn-IN"/>
        </w:rPr>
        <w:t>অর্থনৈতিক সম্পর্ক বিভাগ</w:t>
      </w:r>
    </w:p>
    <w:p w14:paraId="2EB723E8" w14:textId="77777777" w:rsidR="00CE7C34" w:rsidRPr="007F2F5B" w:rsidRDefault="00CE7C34" w:rsidP="007F2F5B">
      <w:pPr>
        <w:spacing w:after="0" w:line="240" w:lineRule="auto"/>
        <w:jc w:val="center"/>
        <w:rPr>
          <w:rFonts w:ascii="Nikosh" w:eastAsia="Times New Roman" w:hAnsi="Nikosh" w:cs="Nikosh"/>
          <w:b/>
          <w:sz w:val="28"/>
          <w:szCs w:val="28"/>
          <w:u w:val="single"/>
          <w:lang w:eastAsia="en-GB"/>
        </w:rPr>
      </w:pPr>
    </w:p>
    <w:p w14:paraId="42E93739" w14:textId="77777777" w:rsidR="00CE7C34" w:rsidRPr="007F2F5B" w:rsidRDefault="00CE7C34" w:rsidP="007F2F5B">
      <w:pPr>
        <w:spacing w:after="0" w:line="240" w:lineRule="auto"/>
        <w:jc w:val="center"/>
        <w:rPr>
          <w:rFonts w:ascii="Nikosh" w:eastAsia="Times New Roman" w:hAnsi="Nikosh" w:cs="Nikosh"/>
          <w:b/>
          <w:sz w:val="28"/>
          <w:szCs w:val="28"/>
          <w:u w:val="single"/>
          <w:lang w:eastAsia="en-GB"/>
        </w:rPr>
      </w:pPr>
      <w:proofErr w:type="spellStart"/>
      <w:r w:rsidRPr="007F2F5B">
        <w:rPr>
          <w:rFonts w:ascii="Nikosh" w:eastAsia="Times New Roman" w:hAnsi="Nikosh" w:cs="Nikosh"/>
          <w:b/>
          <w:sz w:val="28"/>
          <w:szCs w:val="28"/>
          <w:u w:val="single"/>
          <w:lang w:eastAsia="en-GB"/>
        </w:rPr>
        <w:t>প্রেস</w:t>
      </w:r>
      <w:proofErr w:type="spellEnd"/>
      <w:r w:rsidRPr="007F2F5B">
        <w:rPr>
          <w:rFonts w:ascii="Nikosh" w:eastAsia="Times New Roman" w:hAnsi="Nikosh" w:cs="Nikosh"/>
          <w:b/>
          <w:sz w:val="28"/>
          <w:szCs w:val="28"/>
          <w:u w:val="single"/>
          <w:lang w:eastAsia="en-GB"/>
        </w:rPr>
        <w:t xml:space="preserve"> </w:t>
      </w:r>
      <w:proofErr w:type="spellStart"/>
      <w:r w:rsidRPr="007F2F5B">
        <w:rPr>
          <w:rFonts w:ascii="Nikosh" w:eastAsia="Times New Roman" w:hAnsi="Nikosh" w:cs="Nikosh"/>
          <w:b/>
          <w:sz w:val="28"/>
          <w:szCs w:val="28"/>
          <w:u w:val="single"/>
          <w:lang w:eastAsia="en-GB"/>
        </w:rPr>
        <w:t>রিলিজ</w:t>
      </w:r>
      <w:proofErr w:type="spellEnd"/>
    </w:p>
    <w:p w14:paraId="07F86B8A" w14:textId="77777777" w:rsidR="00CE7C34" w:rsidRPr="007F2F5B" w:rsidRDefault="00CE7C34" w:rsidP="007F2F5B">
      <w:pPr>
        <w:spacing w:after="0" w:line="240" w:lineRule="auto"/>
        <w:jc w:val="both"/>
        <w:rPr>
          <w:rFonts w:ascii="Nikosh" w:hAnsi="Nikosh" w:cs="Nikosh"/>
          <w:b/>
          <w:bCs/>
          <w:sz w:val="28"/>
          <w:szCs w:val="28"/>
        </w:rPr>
      </w:pPr>
    </w:p>
    <w:p w14:paraId="60423AD6" w14:textId="77777777" w:rsidR="00CE7C34" w:rsidRPr="007F2F5B" w:rsidRDefault="00CE7C34" w:rsidP="007F2F5B">
      <w:pPr>
        <w:spacing w:after="0" w:line="240" w:lineRule="auto"/>
        <w:rPr>
          <w:rFonts w:ascii="Nikosh" w:hAnsi="Nikosh" w:cs="Nikosh"/>
          <w:sz w:val="28"/>
          <w:szCs w:val="28"/>
        </w:rPr>
      </w:pPr>
      <w:proofErr w:type="spellStart"/>
      <w:r w:rsidRPr="007F2F5B">
        <w:rPr>
          <w:rFonts w:ascii="Nikosh" w:hAnsi="Nikosh" w:cs="Nikosh"/>
          <w:sz w:val="28"/>
          <w:szCs w:val="28"/>
        </w:rPr>
        <w:t>ঢাকা</w:t>
      </w:r>
      <w:proofErr w:type="spellEnd"/>
    </w:p>
    <w:p w14:paraId="67D81C4D" w14:textId="77777777" w:rsidR="00CE7C34" w:rsidRPr="007F2F5B" w:rsidRDefault="00CE7C34" w:rsidP="007F2F5B">
      <w:pPr>
        <w:spacing w:after="0" w:line="240" w:lineRule="auto"/>
        <w:rPr>
          <w:rFonts w:ascii="Nikosh" w:hAnsi="Nikosh" w:cs="Nikosh"/>
          <w:sz w:val="28"/>
          <w:szCs w:val="28"/>
        </w:rPr>
      </w:pPr>
      <w:r w:rsidRPr="007F2F5B">
        <w:rPr>
          <w:rFonts w:ascii="Nikosh" w:hAnsi="Nikosh" w:cs="Nikosh"/>
          <w:sz w:val="28"/>
          <w:szCs w:val="28"/>
        </w:rPr>
        <w:t xml:space="preserve">৯ </w:t>
      </w:r>
      <w:proofErr w:type="spellStart"/>
      <w:r w:rsidRPr="007F2F5B">
        <w:rPr>
          <w:rFonts w:ascii="Nikosh" w:hAnsi="Nikosh" w:cs="Nikosh"/>
          <w:sz w:val="28"/>
          <w:szCs w:val="28"/>
        </w:rPr>
        <w:t>ডিসেম্বর</w:t>
      </w:r>
      <w:proofErr w:type="spellEnd"/>
      <w:r w:rsidRPr="007F2F5B">
        <w:rPr>
          <w:rFonts w:ascii="Nikosh" w:hAnsi="Nikosh" w:cs="Nikosh"/>
          <w:sz w:val="28"/>
          <w:szCs w:val="28"/>
        </w:rPr>
        <w:t>, ২০২১</w:t>
      </w:r>
    </w:p>
    <w:p w14:paraId="68C299C6" w14:textId="77777777" w:rsidR="00CE7C34" w:rsidRPr="007F2F5B" w:rsidRDefault="00CE7C34" w:rsidP="007F2F5B">
      <w:pPr>
        <w:spacing w:after="0" w:line="240" w:lineRule="auto"/>
        <w:jc w:val="center"/>
        <w:rPr>
          <w:rFonts w:ascii="Nikosh" w:eastAsia="Times New Roman" w:hAnsi="Nikosh" w:cs="Nikosh"/>
          <w:color w:val="333333"/>
          <w:sz w:val="28"/>
          <w:szCs w:val="28"/>
          <w:u w:val="single"/>
          <w:cs/>
          <w:lang w:eastAsia="en-SG" w:bidi="bn-IN"/>
        </w:rPr>
      </w:pPr>
    </w:p>
    <w:p w14:paraId="0C923F0A" w14:textId="77777777" w:rsidR="00C452FC" w:rsidRPr="007F2F5B" w:rsidRDefault="00C452FC" w:rsidP="007F2F5B">
      <w:pPr>
        <w:spacing w:after="0" w:line="240" w:lineRule="auto"/>
        <w:rPr>
          <w:rFonts w:ascii="Nikosh" w:eastAsia="Times New Roman" w:hAnsi="Nikosh" w:cs="Nikosh"/>
          <w:b/>
          <w:bCs/>
          <w:color w:val="333333"/>
          <w:sz w:val="28"/>
          <w:szCs w:val="28"/>
          <w:lang w:val="en-US" w:eastAsia="en-SG" w:bidi="bn-IN"/>
        </w:rPr>
      </w:pPr>
      <w:r w:rsidRPr="007F2F5B">
        <w:rPr>
          <w:rFonts w:ascii="Nikosh" w:eastAsia="Times New Roman" w:hAnsi="Nikosh" w:cs="Nikosh" w:hint="cs"/>
          <w:b/>
          <w:color w:val="333333"/>
          <w:sz w:val="28"/>
          <w:szCs w:val="28"/>
          <w:cs/>
          <w:lang w:eastAsia="en-SG" w:bidi="bn-IN"/>
        </w:rPr>
        <w:t>জাতীয় মানব উন্নয়ন প্রতিবেদন</w:t>
      </w:r>
      <w:r w:rsidRPr="007F2F5B">
        <w:rPr>
          <w:rFonts w:ascii="Nikosh" w:eastAsia="Times New Roman" w:hAnsi="Nikosh" w:cs="Nikosh"/>
          <w:b/>
          <w:color w:val="333333"/>
          <w:sz w:val="28"/>
          <w:szCs w:val="28"/>
          <w:lang w:eastAsia="en-SG" w:bidi="bn-IN"/>
        </w:rPr>
        <w:t xml:space="preserve"> (</w:t>
      </w:r>
      <w:r w:rsidRPr="007F2F5B">
        <w:rPr>
          <w:rFonts w:ascii="Nikosh" w:eastAsia="Times New Roman" w:hAnsi="Nikosh" w:cs="Nikosh" w:hint="cs"/>
          <w:b/>
          <w:color w:val="333333"/>
          <w:sz w:val="28"/>
          <w:szCs w:val="28"/>
          <w:cs/>
          <w:lang w:eastAsia="en-SG" w:bidi="bn-IN"/>
        </w:rPr>
        <w:t>এনএইচডিআর</w:t>
      </w:r>
      <w:r w:rsidRPr="007F2F5B">
        <w:rPr>
          <w:rFonts w:ascii="Nikosh" w:eastAsia="Times New Roman" w:hAnsi="Nikosh" w:cs="Nikosh"/>
          <w:b/>
          <w:bCs/>
          <w:color w:val="333333"/>
          <w:sz w:val="28"/>
          <w:szCs w:val="28"/>
          <w:lang w:val="en-US" w:eastAsia="en-SG" w:bidi="bn-IN"/>
        </w:rPr>
        <w:t>)</w:t>
      </w:r>
      <w:r w:rsidRPr="007F2F5B">
        <w:rPr>
          <w:rFonts w:ascii="Nikosh" w:eastAsia="Times New Roman" w:hAnsi="Nikosh" w:cs="Nikosh" w:hint="cs"/>
          <w:b/>
          <w:bCs/>
          <w:color w:val="333333"/>
          <w:sz w:val="28"/>
          <w:szCs w:val="28"/>
          <w:lang w:val="en-US" w:eastAsia="en-SG" w:bidi="bn-IN"/>
        </w:rPr>
        <w:t>-</w:t>
      </w:r>
      <w:r w:rsidRPr="007F2F5B">
        <w:rPr>
          <w:rFonts w:ascii="Nikosh" w:eastAsia="Times New Roman" w:hAnsi="Nikosh" w:cs="Nikosh" w:hint="cs"/>
          <w:b/>
          <w:bCs/>
          <w:color w:val="333333"/>
          <w:sz w:val="28"/>
          <w:szCs w:val="28"/>
          <w:cs/>
          <w:lang w:val="en-US" w:eastAsia="en-SG" w:bidi="bn-IN"/>
        </w:rPr>
        <w:t>২০২১</w:t>
      </w:r>
      <w:r w:rsidR="00CE7C34" w:rsidRPr="007F2F5B">
        <w:rPr>
          <w:rFonts w:ascii="Nikosh" w:eastAsia="Times New Roman" w:hAnsi="Nikosh" w:cs="Nikosh" w:hint="cs"/>
          <w:b/>
          <w:bCs/>
          <w:color w:val="333333"/>
          <w:sz w:val="28"/>
          <w:szCs w:val="28"/>
          <w:cs/>
          <w:lang w:val="en-US" w:eastAsia="en-SG" w:bidi="bn-IN"/>
        </w:rPr>
        <w:t xml:space="preserve"> </w:t>
      </w:r>
      <w:r w:rsidR="00CE7C34" w:rsidRPr="007F2F5B">
        <w:rPr>
          <w:rFonts w:ascii="Nikosh" w:hAnsi="Nikosh" w:cs="Nikosh" w:hint="cs"/>
          <w:b/>
          <w:sz w:val="28"/>
          <w:szCs w:val="28"/>
          <w:cs/>
          <w:lang w:bidi="bn-IN"/>
        </w:rPr>
        <w:t>শুভ উদ্বোধন</w:t>
      </w:r>
    </w:p>
    <w:p w14:paraId="61890AA5" w14:textId="77777777" w:rsidR="00C452FC" w:rsidRPr="007F2F5B" w:rsidRDefault="00C452FC" w:rsidP="007F2F5B">
      <w:pPr>
        <w:shd w:val="clear" w:color="auto" w:fill="FFFFFF"/>
        <w:spacing w:after="0" w:line="240" w:lineRule="auto"/>
        <w:jc w:val="both"/>
        <w:rPr>
          <w:rFonts w:ascii="Nikosh" w:eastAsia="Times New Roman" w:hAnsi="Nikosh" w:cs="Nikosh"/>
          <w:color w:val="333333"/>
          <w:sz w:val="28"/>
          <w:szCs w:val="28"/>
          <w:cs/>
          <w:lang w:val="en-US" w:eastAsia="en-SG" w:bidi="bn-IN"/>
        </w:rPr>
      </w:pPr>
    </w:p>
    <w:p w14:paraId="616A35A1" w14:textId="77777777" w:rsidR="00C452FC" w:rsidRPr="007F2F5B" w:rsidRDefault="00C452FC" w:rsidP="007F2F5B">
      <w:pPr>
        <w:shd w:val="clear" w:color="auto" w:fill="FFFFFF"/>
        <w:spacing w:after="0" w:line="240" w:lineRule="auto"/>
        <w:ind w:firstLine="720"/>
        <w:jc w:val="both"/>
        <w:rPr>
          <w:rFonts w:ascii="Nikosh" w:eastAsia="Times New Roman" w:hAnsi="Nikosh" w:cs="Nikosh"/>
          <w:color w:val="333333"/>
          <w:sz w:val="28"/>
          <w:szCs w:val="28"/>
          <w:cs/>
          <w:lang w:eastAsia="en-SG" w:bidi="bn-IN"/>
        </w:rPr>
      </w:pPr>
      <w:r w:rsidRPr="007F2F5B">
        <w:rPr>
          <w:rFonts w:ascii="Nikosh" w:eastAsia="Times New Roman" w:hAnsi="Nikosh" w:cs="Nikosh" w:hint="cs"/>
          <w:color w:val="333333"/>
          <w:sz w:val="28"/>
          <w:szCs w:val="28"/>
          <w:shd w:val="clear" w:color="auto" w:fill="FFFFFF"/>
          <w:cs/>
          <w:lang w:eastAsia="en-SG" w:bidi="bn-IN"/>
        </w:rPr>
        <w:t xml:space="preserve">আজ </w:t>
      </w:r>
      <w:r w:rsidRPr="007F2F5B">
        <w:rPr>
          <w:rFonts w:ascii="Nikosh" w:hAnsi="Nikosh" w:cs="Nikosh" w:hint="cs"/>
          <w:sz w:val="28"/>
          <w:szCs w:val="28"/>
          <w:cs/>
          <w:lang w:bidi="bn-IN"/>
        </w:rPr>
        <w:t>জাতীয় মানব উন্নয়ন প্রতিবেদন</w:t>
      </w:r>
      <w:r w:rsidR="00CE7C34" w:rsidRPr="007F2F5B">
        <w:rPr>
          <w:rFonts w:ascii="Nikosh" w:hAnsi="Nikosh" w:cs="Nikosh" w:hint="cs"/>
          <w:sz w:val="28"/>
          <w:szCs w:val="28"/>
          <w:cs/>
          <w:lang w:bidi="bn-IN"/>
        </w:rPr>
        <w:t xml:space="preserve"> ২০২১-এর শুভ উদ্বোধন সম্পন্ন করা হয়েছে। গণভবণে মাননীয় প্রধানমন্ত্রী শেখ হাসিনার</w:t>
      </w:r>
      <w:r w:rsidRPr="007F2F5B">
        <w:rPr>
          <w:rFonts w:ascii="Nikosh" w:hAnsi="Nikosh" w:cs="Nikosh" w:hint="cs"/>
          <w:sz w:val="28"/>
          <w:szCs w:val="28"/>
          <w:cs/>
          <w:lang w:bidi="bn-IN"/>
        </w:rPr>
        <w:t xml:space="preserve"> হাতে আনুষ্ঠানিক ভাবে মাননীয় অর্থমন্ত্রী</w:t>
      </w:r>
      <w:r w:rsidR="00CE7C34" w:rsidRPr="007F2F5B">
        <w:rPr>
          <w:rFonts w:ascii="Nikosh" w:hAnsi="Nikosh" w:cs="Nikosh" w:hint="cs"/>
          <w:sz w:val="28"/>
          <w:szCs w:val="28"/>
          <w:cs/>
          <w:lang w:bidi="bn-IN"/>
        </w:rPr>
        <w:t xml:space="preserve"> আ হ ম মুস্তফা কামাল, এফসিএ, এমপি</w:t>
      </w:r>
      <w:r w:rsidRPr="007F2F5B">
        <w:rPr>
          <w:rFonts w:ascii="Nikosh" w:hAnsi="Nikosh" w:cs="Nikosh" w:hint="cs"/>
          <w:sz w:val="28"/>
          <w:szCs w:val="28"/>
          <w:cs/>
          <w:lang w:bidi="bn-IN"/>
        </w:rPr>
        <w:t xml:space="preserve"> জাতীয় মানব উন্নয়ন প্রতিবেদন ২০২১-এর কপি তুলে দেয়ার মাধ্যমে এর আনুষ্ঠানিক সূচনা হয়।</w:t>
      </w:r>
      <w:r w:rsidR="00CE7C34" w:rsidRPr="007F2F5B">
        <w:rPr>
          <w:rFonts w:ascii="Nikosh" w:hAnsi="Nikosh" w:cs="Nikosh" w:hint="cs"/>
          <w:sz w:val="28"/>
          <w:szCs w:val="28"/>
          <w:cs/>
          <w:lang w:bidi="bn-IN"/>
        </w:rPr>
        <w:t xml:space="preserve"> </w:t>
      </w:r>
      <w:r w:rsidRPr="007F2F5B">
        <w:rPr>
          <w:rFonts w:ascii="Nikosh" w:eastAsia="Times New Roman" w:hAnsi="Nikosh" w:cs="Nikosh"/>
          <w:color w:val="333333"/>
          <w:sz w:val="28"/>
          <w:szCs w:val="28"/>
          <w:cs/>
          <w:lang w:eastAsia="en-SG" w:bidi="bn-IN"/>
        </w:rPr>
        <w:t>বাংলাদেশের</w:t>
      </w:r>
      <w:r w:rsidRPr="007F2F5B">
        <w:rPr>
          <w:rFonts w:ascii="Nikosh" w:eastAsia="Times New Roman" w:hAnsi="Nikosh" w:cs="Nikosh" w:hint="cs"/>
          <w:color w:val="333333"/>
          <w:sz w:val="28"/>
          <w:szCs w:val="28"/>
          <w:cs/>
          <w:lang w:eastAsia="en-SG" w:bidi="bn-IN"/>
        </w:rPr>
        <w:t xml:space="preserve"> মহান</w:t>
      </w:r>
      <w:r w:rsidRPr="007F2F5B">
        <w:rPr>
          <w:rFonts w:ascii="Nikosh" w:eastAsia="Times New Roman" w:hAnsi="Nikosh" w:cs="Nikosh"/>
          <w:color w:val="333333"/>
          <w:sz w:val="28"/>
          <w:szCs w:val="28"/>
          <w:cs/>
          <w:lang w:eastAsia="en-SG" w:bidi="bn-IN"/>
        </w:rPr>
        <w:t xml:space="preserve"> স্বাধীনতার ৫০ বৎসর পূর্তি উদ্‌যাপন</w:t>
      </w:r>
      <w:r w:rsidR="00CE7C34" w:rsidRPr="007F2F5B">
        <w:rPr>
          <w:rFonts w:ascii="Nikosh" w:eastAsia="Times New Roman" w:hAnsi="Nikosh" w:cs="Nikosh" w:hint="cs"/>
          <w:color w:val="333333"/>
          <w:sz w:val="28"/>
          <w:szCs w:val="28"/>
          <w:cs/>
          <w:lang w:eastAsia="en-SG" w:bidi="bn-IN"/>
        </w:rPr>
        <w:t xml:space="preserve"> এবং জাতীর পিতা</w:t>
      </w:r>
      <w:r w:rsidRPr="007F2F5B">
        <w:rPr>
          <w:rFonts w:ascii="Nikosh" w:eastAsia="Times New Roman" w:hAnsi="Nikosh" w:cs="Nikosh" w:hint="cs"/>
          <w:color w:val="333333"/>
          <w:sz w:val="28"/>
          <w:szCs w:val="28"/>
          <w:cs/>
          <w:lang w:eastAsia="en-SG" w:bidi="bn-IN"/>
        </w:rPr>
        <w:t xml:space="preserve"> বঙ্গবন্ধু শেখ মুজিবুর রহমানের জন্ম শতবার্ষিকী </w:t>
      </w:r>
      <w:r w:rsidRPr="007F2F5B">
        <w:rPr>
          <w:rFonts w:ascii="Nikosh" w:eastAsia="Times New Roman" w:hAnsi="Nikosh" w:cs="Nikosh"/>
          <w:color w:val="333333"/>
          <w:sz w:val="28"/>
          <w:szCs w:val="28"/>
          <w:cs/>
          <w:lang w:eastAsia="en-SG" w:bidi="bn-IN"/>
        </w:rPr>
        <w:t>উদ্‌যাপন</w:t>
      </w:r>
      <w:r w:rsidRPr="007F2F5B">
        <w:rPr>
          <w:rFonts w:ascii="Nikosh" w:eastAsia="Times New Roman" w:hAnsi="Nikosh" w:cs="Nikosh" w:hint="cs"/>
          <w:color w:val="333333"/>
          <w:sz w:val="28"/>
          <w:szCs w:val="28"/>
          <w:cs/>
          <w:lang w:eastAsia="en-SG" w:bidi="bn-IN"/>
        </w:rPr>
        <w:t xml:space="preserve">কে কেন্দ্র করে </w:t>
      </w:r>
      <w:r w:rsidRPr="007F2F5B">
        <w:rPr>
          <w:rFonts w:ascii="Nikosh" w:eastAsia="Times New Roman" w:hAnsi="Nikosh" w:cs="Nikosh"/>
          <w:color w:val="333333"/>
          <w:sz w:val="28"/>
          <w:szCs w:val="28"/>
          <w:cs/>
          <w:lang w:eastAsia="en-SG" w:bidi="bn-IN"/>
        </w:rPr>
        <w:t>২০২১ সালে অর্থনৈতিক সম্পর্ক বিভাগ হতে</w:t>
      </w:r>
      <w:r w:rsidRPr="007F2F5B">
        <w:rPr>
          <w:rFonts w:ascii="Nikosh" w:eastAsia="Times New Roman" w:hAnsi="Nikosh" w:cs="Nikosh"/>
          <w:color w:val="333333"/>
          <w:sz w:val="28"/>
          <w:szCs w:val="28"/>
          <w:lang w:eastAsia="en-SG"/>
        </w:rPr>
        <w:t> </w:t>
      </w:r>
      <w:r w:rsidRPr="007F2F5B">
        <w:rPr>
          <w:rFonts w:ascii="Nikosh" w:eastAsia="Times New Roman" w:hAnsi="Nikosh" w:cs="Nikosh"/>
          <w:b/>
          <w:bCs/>
          <w:color w:val="333333"/>
          <w:sz w:val="28"/>
          <w:szCs w:val="28"/>
          <w:cs/>
          <w:lang w:eastAsia="en-SG" w:bidi="bn-IN"/>
        </w:rPr>
        <w:t>জাতীয়</w:t>
      </w:r>
      <w:r w:rsidRPr="007F2F5B">
        <w:rPr>
          <w:rFonts w:ascii="Nikosh" w:eastAsia="Times New Roman" w:hAnsi="Nikosh" w:cs="Nikosh" w:hint="cs"/>
          <w:b/>
          <w:bCs/>
          <w:color w:val="333333"/>
          <w:sz w:val="28"/>
          <w:szCs w:val="28"/>
          <w:cs/>
          <w:lang w:eastAsia="en-SG" w:bidi="bn-IN"/>
        </w:rPr>
        <w:t xml:space="preserve"> </w:t>
      </w:r>
      <w:r w:rsidRPr="007F2F5B">
        <w:rPr>
          <w:rFonts w:ascii="Nikosh" w:eastAsia="Times New Roman" w:hAnsi="Nikosh" w:cs="Nikosh"/>
          <w:b/>
          <w:bCs/>
          <w:color w:val="333333"/>
          <w:sz w:val="28"/>
          <w:szCs w:val="28"/>
          <w:cs/>
          <w:lang w:eastAsia="en-SG" w:bidi="bn-IN"/>
        </w:rPr>
        <w:t>মানব উন্নয়ন প্রতিবেদন</w:t>
      </w:r>
      <w:r w:rsidRPr="007F2F5B">
        <w:rPr>
          <w:rFonts w:ascii="Nikosh" w:eastAsia="Times New Roman" w:hAnsi="Nikosh" w:cs="Nikosh"/>
          <w:b/>
          <w:bCs/>
          <w:color w:val="333333"/>
          <w:sz w:val="28"/>
          <w:szCs w:val="28"/>
          <w:lang w:eastAsia="en-SG" w:bidi="bn-IN"/>
        </w:rPr>
        <w:t xml:space="preserve"> (</w:t>
      </w:r>
      <w:r w:rsidRPr="007F2F5B">
        <w:rPr>
          <w:rFonts w:ascii="Nikosh" w:eastAsia="Times New Roman" w:hAnsi="Nikosh" w:cs="Nikosh" w:hint="cs"/>
          <w:b/>
          <w:bCs/>
          <w:color w:val="333333"/>
          <w:sz w:val="28"/>
          <w:szCs w:val="28"/>
          <w:cs/>
          <w:lang w:eastAsia="en-SG" w:bidi="bn-IN"/>
        </w:rPr>
        <w:t xml:space="preserve">এনএইচডিআর) </w:t>
      </w:r>
      <w:r w:rsidRPr="007F2F5B">
        <w:rPr>
          <w:rFonts w:ascii="Nikosh" w:eastAsia="Times New Roman" w:hAnsi="Nikosh" w:cs="Nikosh"/>
          <w:color w:val="333333"/>
          <w:sz w:val="28"/>
          <w:szCs w:val="28"/>
          <w:cs/>
          <w:lang w:eastAsia="en-SG" w:bidi="bn-IN"/>
        </w:rPr>
        <w:t>প্রণয়নের উদ্যোগ গ্রহণ করা হ</w:t>
      </w:r>
      <w:r w:rsidRPr="007F2F5B">
        <w:rPr>
          <w:rFonts w:ascii="Nikosh" w:eastAsia="Times New Roman" w:hAnsi="Nikosh" w:cs="Nikosh" w:hint="cs"/>
          <w:color w:val="333333"/>
          <w:sz w:val="28"/>
          <w:szCs w:val="28"/>
          <w:cs/>
          <w:lang w:eastAsia="en-SG" w:bidi="bn-IN"/>
        </w:rPr>
        <w:t>য়</w:t>
      </w:r>
      <w:r w:rsidRPr="007F2F5B">
        <w:rPr>
          <w:rFonts w:ascii="Nikosh" w:eastAsia="Times New Roman" w:hAnsi="Nikosh" w:cs="Nikosh"/>
          <w:color w:val="333333"/>
          <w:sz w:val="28"/>
          <w:szCs w:val="28"/>
          <w:cs/>
          <w:lang w:eastAsia="en-SG" w:bidi="hi-IN"/>
        </w:rPr>
        <w:t>।</w:t>
      </w:r>
      <w:r w:rsidRPr="007F2F5B">
        <w:rPr>
          <w:rFonts w:ascii="Nikosh" w:eastAsia="Times New Roman" w:hAnsi="Nikosh" w:cs="Nikosh" w:hint="cs"/>
          <w:color w:val="333333"/>
          <w:sz w:val="28"/>
          <w:szCs w:val="28"/>
          <w:cs/>
          <w:lang w:eastAsia="en-SG" w:bidi="bn-IN"/>
        </w:rPr>
        <w:t xml:space="preserve"> বাংলাদেশের জনগণই সকল উন্নয়নের কেন্দ্রবিন্দু </w:t>
      </w:r>
      <w:r w:rsidRPr="007F2F5B">
        <w:rPr>
          <w:rFonts w:ascii="Nikosh" w:eastAsia="Times New Roman" w:hAnsi="Nikosh" w:cs="Nikosh"/>
          <w:color w:val="333333"/>
          <w:sz w:val="28"/>
          <w:szCs w:val="28"/>
          <w:cs/>
          <w:lang w:eastAsia="en-SG" w:bidi="bn-IN"/>
        </w:rPr>
        <w:t>–</w:t>
      </w:r>
      <w:r w:rsidRPr="007F2F5B">
        <w:rPr>
          <w:rFonts w:ascii="Nikosh" w:eastAsia="Times New Roman" w:hAnsi="Nikosh" w:cs="Nikosh" w:hint="cs"/>
          <w:color w:val="333333"/>
          <w:sz w:val="28"/>
          <w:szCs w:val="28"/>
          <w:cs/>
          <w:lang w:eastAsia="en-SG" w:bidi="bn-IN"/>
        </w:rPr>
        <w:t xml:space="preserve"> বিষয়টিকে প্রতিবেদনের মূল প্রতিপাদ্য হিসেবে গ্রহণ করা হয়েছে</w:t>
      </w:r>
      <w:r w:rsidRPr="007F2F5B">
        <w:rPr>
          <w:rFonts w:ascii="Nikosh" w:eastAsia="Times New Roman" w:hAnsi="Nikosh" w:cs="Nikosh" w:hint="cs"/>
          <w:color w:val="333333"/>
          <w:sz w:val="28"/>
          <w:szCs w:val="28"/>
          <w:cs/>
          <w:lang w:eastAsia="en-SG" w:bidi="hi-IN"/>
        </w:rPr>
        <w:t xml:space="preserve">। </w:t>
      </w:r>
      <w:r w:rsidRPr="007F2F5B">
        <w:rPr>
          <w:rFonts w:ascii="Nikosh" w:eastAsia="Times New Roman" w:hAnsi="Nikosh" w:cs="Nikosh" w:hint="cs"/>
          <w:color w:val="333333"/>
          <w:sz w:val="28"/>
          <w:szCs w:val="28"/>
          <w:cs/>
          <w:lang w:eastAsia="en-SG" w:bidi="bn-IN"/>
        </w:rPr>
        <w:t xml:space="preserve">প্রতিবেদনে পাঁচটি কৌশলগত বিষয় - বৈষম্য, জলবায়ু পরিবর্তন, যুবাদের কর্মসংস্থান, কিশোর-কিশোরীদের স্বপ্নে বাংলাদেশ এবং শান্তি ও সমৃদ্ধি অন্তর্ভূক্ত করা হয়েছে যা বাংলাদেশের ভবিষ্যৎ মানব উন্নয়নের জন্য গুরুত্বপূর্ণ।  </w:t>
      </w:r>
    </w:p>
    <w:p w14:paraId="42984B96" w14:textId="77777777" w:rsidR="00C452FC" w:rsidRPr="007F2F5B" w:rsidRDefault="00C452FC" w:rsidP="007F2F5B">
      <w:pPr>
        <w:spacing w:after="0" w:line="240" w:lineRule="auto"/>
        <w:ind w:firstLine="720"/>
        <w:jc w:val="both"/>
        <w:rPr>
          <w:rFonts w:ascii="Times New Roman" w:eastAsia="Times New Roman" w:hAnsi="Times New Roman"/>
          <w:color w:val="333333"/>
          <w:sz w:val="28"/>
          <w:szCs w:val="28"/>
          <w:cs/>
          <w:lang w:eastAsia="en-SG" w:bidi="bn-IN"/>
        </w:rPr>
      </w:pPr>
    </w:p>
    <w:p w14:paraId="67989B1F" w14:textId="77777777" w:rsidR="00C452FC" w:rsidRPr="007F2F5B" w:rsidRDefault="00C452FC" w:rsidP="007F2F5B">
      <w:pPr>
        <w:spacing w:after="0" w:line="240" w:lineRule="auto"/>
        <w:ind w:firstLine="720"/>
        <w:jc w:val="both"/>
        <w:rPr>
          <w:rFonts w:ascii="Nikosh" w:eastAsia="Times New Roman" w:hAnsi="Nikosh" w:cs="Nikosh"/>
          <w:color w:val="333333"/>
          <w:sz w:val="28"/>
          <w:szCs w:val="28"/>
          <w:cs/>
          <w:lang w:eastAsia="en-SG" w:bidi="bn-IN"/>
        </w:rPr>
      </w:pPr>
      <w:r w:rsidRPr="007F2F5B">
        <w:rPr>
          <w:rFonts w:ascii="Nikosh" w:hAnsi="Nikosh" w:cs="Nikosh" w:hint="cs"/>
          <w:sz w:val="28"/>
          <w:szCs w:val="28"/>
          <w:cs/>
          <w:lang w:bidi="bn-IN"/>
        </w:rPr>
        <w:t>জাতীয় মানব উন্নয়ন প্রতিবেদন ২০২১</w:t>
      </w:r>
      <w:r w:rsidRPr="007F2F5B">
        <w:rPr>
          <w:rFonts w:ascii="Times New Roman" w:eastAsia="Times New Roman" w:hAnsi="Times New Roman" w:cs="Times New Roman"/>
          <w:color w:val="333333"/>
          <w:sz w:val="28"/>
          <w:szCs w:val="28"/>
          <w:lang w:eastAsia="en-SG"/>
        </w:rPr>
        <w:t xml:space="preserve"> </w:t>
      </w:r>
      <w:r w:rsidRPr="007F2F5B">
        <w:rPr>
          <w:rFonts w:ascii="Nikosh" w:hAnsi="Nikosh" w:cs="Nikosh" w:hint="cs"/>
          <w:sz w:val="28"/>
          <w:szCs w:val="28"/>
          <w:cs/>
          <w:lang w:bidi="bn-IN"/>
        </w:rPr>
        <w:t xml:space="preserve">এ </w:t>
      </w:r>
      <w:r w:rsidR="00807DF8" w:rsidRPr="007F2F5B">
        <w:rPr>
          <w:rFonts w:ascii="Times New Roman" w:hAnsi="Times New Roman" w:cs="Times New Roman"/>
          <w:sz w:val="28"/>
          <w:szCs w:val="28"/>
          <w:lang w:bidi="bn-IN"/>
        </w:rPr>
        <w:t>Overview</w:t>
      </w:r>
      <w:r w:rsidR="00807DF8" w:rsidRPr="007F2F5B">
        <w:rPr>
          <w:rFonts w:ascii="Nikosh" w:hAnsi="Nikosh" w:cs="Nikosh"/>
          <w:sz w:val="28"/>
          <w:szCs w:val="28"/>
          <w:lang w:bidi="bn-IN"/>
        </w:rPr>
        <w:t xml:space="preserve"> </w:t>
      </w:r>
      <w:r w:rsidR="00807DF8" w:rsidRPr="007F2F5B">
        <w:rPr>
          <w:rFonts w:ascii="Nikosh" w:hAnsi="Nikosh" w:cs="Nikosh"/>
          <w:sz w:val="28"/>
          <w:szCs w:val="28"/>
          <w:cs/>
          <w:lang w:val="en-US" w:bidi="bn-IN"/>
        </w:rPr>
        <w:t>এবং</w:t>
      </w:r>
      <w:r w:rsidR="00807DF8" w:rsidRPr="007F2F5B">
        <w:rPr>
          <w:rFonts w:ascii="Nikosh" w:hAnsi="Nikosh" w:cs="Nikosh"/>
          <w:sz w:val="28"/>
          <w:szCs w:val="28"/>
          <w:lang w:val="en-US" w:bidi="bn-IN"/>
        </w:rPr>
        <w:t xml:space="preserve"> </w:t>
      </w:r>
      <w:r w:rsidR="00807DF8" w:rsidRPr="007F2F5B">
        <w:rPr>
          <w:rFonts w:ascii="Nikosh" w:hAnsi="Nikosh" w:cs="Nikosh"/>
          <w:sz w:val="28"/>
          <w:szCs w:val="28"/>
          <w:cs/>
          <w:lang w:val="en-US" w:bidi="bn-IN"/>
        </w:rPr>
        <w:t>সাতটি</w:t>
      </w:r>
      <w:r w:rsidR="00807DF8" w:rsidRPr="007F2F5B">
        <w:rPr>
          <w:rFonts w:ascii="Nikosh" w:hAnsi="Nikosh" w:cs="Nikosh"/>
          <w:sz w:val="28"/>
          <w:szCs w:val="28"/>
          <w:lang w:val="en-US" w:bidi="bn-IN"/>
        </w:rPr>
        <w:t xml:space="preserve"> </w:t>
      </w:r>
      <w:r w:rsidR="00807DF8" w:rsidRPr="007F2F5B">
        <w:rPr>
          <w:rFonts w:ascii="Nikosh" w:hAnsi="Nikosh" w:cs="Nikosh"/>
          <w:sz w:val="28"/>
          <w:szCs w:val="28"/>
          <w:cs/>
          <w:lang w:val="en-US" w:bidi="bn-IN"/>
        </w:rPr>
        <w:t>অধ্যায়</w:t>
      </w:r>
      <w:r w:rsidR="00807DF8" w:rsidRPr="007F2F5B">
        <w:rPr>
          <w:rFonts w:ascii="Nikosh" w:hAnsi="Nikosh" w:cs="Nikosh"/>
          <w:sz w:val="28"/>
          <w:szCs w:val="28"/>
          <w:lang w:val="en-US" w:bidi="bn-IN"/>
        </w:rPr>
        <w:t xml:space="preserve"> </w:t>
      </w:r>
      <w:r w:rsidR="00807DF8" w:rsidRPr="007F2F5B">
        <w:rPr>
          <w:rFonts w:ascii="Nikosh" w:hAnsi="Nikosh" w:cs="Nikosh"/>
          <w:sz w:val="28"/>
          <w:szCs w:val="28"/>
          <w:cs/>
          <w:lang w:val="en-US" w:bidi="bn-IN"/>
        </w:rPr>
        <w:t>রয়েছেঃ</w:t>
      </w:r>
      <w:r w:rsidR="00807DF8" w:rsidRPr="007F2F5B">
        <w:rPr>
          <w:rFonts w:ascii="Nikosh" w:hAnsi="Nikosh" w:cs="Nikosh"/>
          <w:sz w:val="28"/>
          <w:szCs w:val="28"/>
          <w:lang w:val="en-US" w:bidi="bn-IN"/>
        </w:rPr>
        <w:t xml:space="preserve"> </w:t>
      </w:r>
      <w:r w:rsidRPr="007F2F5B">
        <w:rPr>
          <w:rFonts w:ascii="Times New Roman" w:eastAsia="Times New Roman" w:hAnsi="Times New Roman" w:cs="Times New Roman"/>
          <w:color w:val="333333"/>
          <w:sz w:val="28"/>
          <w:szCs w:val="28"/>
          <w:lang w:eastAsia="en-SG"/>
        </w:rPr>
        <w:t>Reflecting on Human Progress in Bangladesh</w:t>
      </w:r>
      <w:r w:rsidRPr="007F2F5B">
        <w:rPr>
          <w:rFonts w:ascii="Times New Roman" w:eastAsia="Times New Roman" w:hAnsi="Times New Roman" w:hint="cs"/>
          <w:color w:val="333333"/>
          <w:sz w:val="28"/>
          <w:szCs w:val="28"/>
          <w:cs/>
          <w:lang w:eastAsia="en-SG" w:bidi="bn-IN"/>
        </w:rPr>
        <w:t xml:space="preserve">; </w:t>
      </w:r>
      <w:r w:rsidRPr="007F2F5B">
        <w:rPr>
          <w:rFonts w:ascii="Times New Roman" w:eastAsia="Times New Roman" w:hAnsi="Times New Roman" w:cs="Times New Roman"/>
          <w:color w:val="333333"/>
          <w:sz w:val="28"/>
          <w:szCs w:val="28"/>
          <w:lang w:eastAsia="en-SG"/>
        </w:rPr>
        <w:t>Pathway for Future Human Development-an analytical framework</w:t>
      </w:r>
      <w:r w:rsidRPr="007F2F5B">
        <w:rPr>
          <w:rFonts w:ascii="Times New Roman" w:eastAsia="Times New Roman" w:hAnsi="Times New Roman" w:hint="cs"/>
          <w:color w:val="333333"/>
          <w:sz w:val="28"/>
          <w:szCs w:val="28"/>
          <w:cs/>
          <w:lang w:eastAsia="en-SG" w:bidi="bn-IN"/>
        </w:rPr>
        <w:t>;</w:t>
      </w:r>
      <w:r w:rsidRPr="007F2F5B">
        <w:rPr>
          <w:rFonts w:ascii="Nikosh" w:eastAsia="Times New Roman" w:hAnsi="Nikosh" w:cs="Nikosh"/>
          <w:color w:val="333333"/>
          <w:sz w:val="28"/>
          <w:szCs w:val="28"/>
          <w:lang w:eastAsia="en-SG"/>
        </w:rPr>
        <w:t> </w:t>
      </w:r>
      <w:r w:rsidRPr="007F2F5B">
        <w:rPr>
          <w:rFonts w:ascii="Times New Roman" w:eastAsia="Times New Roman" w:hAnsi="Times New Roman" w:cs="Times New Roman"/>
          <w:color w:val="333333"/>
          <w:sz w:val="28"/>
          <w:szCs w:val="28"/>
          <w:lang w:eastAsia="en-SG"/>
        </w:rPr>
        <w:t xml:space="preserve"> Human Development</w:t>
      </w:r>
      <w:r w:rsidR="00FC11F1" w:rsidRPr="007F2F5B">
        <w:rPr>
          <w:rFonts w:ascii="Times New Roman" w:eastAsia="Times New Roman" w:hAnsi="Times New Roman" w:cs="Times New Roman"/>
          <w:color w:val="333333"/>
          <w:sz w:val="28"/>
          <w:szCs w:val="28"/>
          <w:lang w:eastAsia="en-SG"/>
        </w:rPr>
        <w:t xml:space="preserve"> and Inequality</w:t>
      </w:r>
      <w:r w:rsidRPr="007F2F5B">
        <w:rPr>
          <w:rFonts w:ascii="Times New Roman" w:eastAsia="Times New Roman" w:hAnsi="Times New Roman" w:cs="Times New Roman"/>
          <w:color w:val="333333"/>
          <w:sz w:val="28"/>
          <w:szCs w:val="28"/>
          <w:lang w:eastAsia="en-SG"/>
        </w:rPr>
        <w:t>: the Bangladesh</w:t>
      </w:r>
      <w:r w:rsidRPr="007F2F5B">
        <w:rPr>
          <w:rFonts w:ascii="Times New Roman" w:eastAsia="Times New Roman" w:hAnsi="Times New Roman" w:hint="cs"/>
          <w:color w:val="333333"/>
          <w:sz w:val="28"/>
          <w:szCs w:val="28"/>
          <w:cs/>
          <w:lang w:eastAsia="en-SG" w:bidi="bn-IN"/>
        </w:rPr>
        <w:t xml:space="preserve"> </w:t>
      </w:r>
      <w:r w:rsidRPr="007F2F5B">
        <w:rPr>
          <w:rFonts w:ascii="Times New Roman" w:eastAsia="Times New Roman" w:hAnsi="Times New Roman" w:cs="Times New Roman"/>
          <w:color w:val="333333"/>
          <w:sz w:val="28"/>
          <w:szCs w:val="28"/>
          <w:lang w:eastAsia="en-SG"/>
        </w:rPr>
        <w:t>Perspective</w:t>
      </w:r>
      <w:r w:rsidRPr="007F2F5B">
        <w:rPr>
          <w:rFonts w:ascii="Times New Roman" w:eastAsia="Times New Roman" w:hAnsi="Times New Roman" w:hint="cs"/>
          <w:color w:val="333333"/>
          <w:sz w:val="28"/>
          <w:szCs w:val="28"/>
          <w:cs/>
          <w:lang w:eastAsia="en-SG" w:bidi="bn-IN"/>
        </w:rPr>
        <w:t>;</w:t>
      </w:r>
      <w:r w:rsidRPr="007F2F5B">
        <w:rPr>
          <w:rFonts w:ascii="Times New Roman" w:eastAsia="Times New Roman" w:hAnsi="Times New Roman" w:cs="Times New Roman"/>
          <w:color w:val="333333"/>
          <w:sz w:val="28"/>
          <w:szCs w:val="28"/>
          <w:lang w:eastAsia="en-SG"/>
        </w:rPr>
        <w:t>Climate Change and Human Development in Bangladesh</w:t>
      </w:r>
      <w:r w:rsidRPr="007F2F5B">
        <w:rPr>
          <w:rFonts w:ascii="Nikosh" w:eastAsia="Times New Roman" w:hAnsi="Nikosh" w:cs="Nikosh" w:hint="cs"/>
          <w:color w:val="333333"/>
          <w:sz w:val="28"/>
          <w:szCs w:val="28"/>
          <w:cs/>
          <w:lang w:eastAsia="en-SG" w:bidi="bn-IN"/>
        </w:rPr>
        <w:t xml:space="preserve">; </w:t>
      </w:r>
      <w:r w:rsidRPr="007F2F5B">
        <w:rPr>
          <w:rFonts w:ascii="Times New Roman" w:eastAsia="Times New Roman" w:hAnsi="Times New Roman" w:cs="Times New Roman"/>
          <w:color w:val="333333"/>
          <w:sz w:val="28"/>
          <w:szCs w:val="28"/>
          <w:lang w:eastAsia="en-SG"/>
        </w:rPr>
        <w:t> Youth</w:t>
      </w:r>
      <w:r w:rsidRPr="007F2F5B">
        <w:rPr>
          <w:rFonts w:ascii="Times New Roman" w:eastAsia="Times New Roman" w:hAnsi="Times New Roman" w:hint="cs"/>
          <w:color w:val="333333"/>
          <w:sz w:val="28"/>
          <w:szCs w:val="28"/>
          <w:cs/>
          <w:lang w:eastAsia="en-SG" w:bidi="bn-IN"/>
        </w:rPr>
        <w:t xml:space="preserve"> </w:t>
      </w:r>
      <w:r w:rsidR="00FC11F1" w:rsidRPr="007F2F5B">
        <w:rPr>
          <w:rFonts w:ascii="Times New Roman" w:eastAsia="Times New Roman" w:hAnsi="Times New Roman" w:cs="Times New Roman"/>
          <w:color w:val="333333"/>
          <w:sz w:val="28"/>
          <w:szCs w:val="28"/>
          <w:lang w:eastAsia="en-SG"/>
        </w:rPr>
        <w:t>Employment a Key to Future Human Development of Bangladesh</w:t>
      </w:r>
      <w:r w:rsidRPr="007F2F5B">
        <w:rPr>
          <w:rFonts w:ascii="Nikosh" w:eastAsia="Times New Roman" w:hAnsi="Nikosh" w:cs="Nikosh"/>
          <w:color w:val="333333"/>
          <w:sz w:val="28"/>
          <w:szCs w:val="28"/>
          <w:lang w:eastAsia="en-SG"/>
        </w:rPr>
        <w:t>; </w:t>
      </w:r>
      <w:r w:rsidRPr="007F2F5B">
        <w:rPr>
          <w:rFonts w:ascii="Times New Roman" w:eastAsia="Times New Roman" w:hAnsi="Times New Roman" w:cs="Times New Roman"/>
          <w:color w:val="333333"/>
          <w:sz w:val="28"/>
          <w:szCs w:val="28"/>
          <w:lang w:eastAsia="en-SG"/>
        </w:rPr>
        <w:t> Dreams of Adolescents</w:t>
      </w:r>
      <w:r w:rsidR="00FC11F1" w:rsidRPr="007F2F5B">
        <w:rPr>
          <w:rFonts w:ascii="Times New Roman" w:eastAsia="Times New Roman" w:hAnsi="Times New Roman" w:cs="Times New Roman"/>
          <w:color w:val="333333"/>
          <w:sz w:val="28"/>
          <w:szCs w:val="28"/>
          <w:lang w:eastAsia="en-SG"/>
        </w:rPr>
        <w:t>; A peaceful and Prosperous Bangladesh: Strategies and Institutions</w:t>
      </w:r>
      <w:r w:rsidRPr="007F2F5B">
        <w:rPr>
          <w:rFonts w:ascii="Nikosh" w:eastAsia="Times New Roman" w:hAnsi="Nikosh" w:cs="Nikosh" w:hint="cs"/>
          <w:color w:val="333333"/>
          <w:sz w:val="28"/>
          <w:szCs w:val="28"/>
          <w:cs/>
          <w:lang w:eastAsia="en-SG" w:bidi="bn-IN"/>
        </w:rPr>
        <w:t xml:space="preserve">. </w:t>
      </w:r>
    </w:p>
    <w:p w14:paraId="6483E819" w14:textId="77777777" w:rsidR="00C452FC" w:rsidRPr="007F2F5B" w:rsidRDefault="00C452FC" w:rsidP="007F2F5B">
      <w:pPr>
        <w:spacing w:after="0" w:line="240" w:lineRule="auto"/>
        <w:jc w:val="both"/>
        <w:rPr>
          <w:rFonts w:ascii="Nikosh" w:eastAsia="Times New Roman" w:hAnsi="Nikosh" w:cs="Nikosh"/>
          <w:color w:val="333333"/>
          <w:sz w:val="28"/>
          <w:szCs w:val="28"/>
          <w:cs/>
          <w:lang w:eastAsia="en-SG" w:bidi="bn-IN"/>
        </w:rPr>
      </w:pPr>
    </w:p>
    <w:p w14:paraId="336C003E" w14:textId="77777777" w:rsidR="00C452FC" w:rsidRPr="007F2F5B" w:rsidRDefault="00C452FC" w:rsidP="007F2F5B">
      <w:pPr>
        <w:shd w:val="clear" w:color="auto" w:fill="FFFFFF"/>
        <w:spacing w:after="0" w:line="240" w:lineRule="auto"/>
        <w:ind w:firstLine="720"/>
        <w:jc w:val="both"/>
        <w:rPr>
          <w:rFonts w:ascii="Nikosh" w:eastAsia="Times New Roman" w:hAnsi="Nikosh" w:cs="Nikosh"/>
          <w:color w:val="333333"/>
          <w:sz w:val="28"/>
          <w:szCs w:val="28"/>
          <w:shd w:val="clear" w:color="auto" w:fill="FFFFFF"/>
          <w:cs/>
          <w:lang w:eastAsia="en-SG" w:bidi="bn-IN"/>
        </w:rPr>
      </w:pPr>
      <w:r w:rsidRPr="007F2F5B">
        <w:rPr>
          <w:rFonts w:ascii="Nikosh" w:eastAsia="Times New Roman" w:hAnsi="Nikosh" w:cs="Nikosh" w:hint="cs"/>
          <w:color w:val="333333"/>
          <w:sz w:val="28"/>
          <w:szCs w:val="28"/>
          <w:shd w:val="clear" w:color="auto" w:fill="FFFFFF"/>
          <w:cs/>
          <w:lang w:eastAsia="en-SG" w:bidi="bn-IN"/>
        </w:rPr>
        <w:t xml:space="preserve">বিগত পঞ্চাশ (৫০) বছরের উ্ন্নয়ন পথপরিক্রমায় বিশ্বমঞ্চে বাংলাদেশ আজ </w:t>
      </w:r>
      <w:r w:rsidRPr="007F2F5B">
        <w:rPr>
          <w:rFonts w:ascii="Times New Roman" w:eastAsia="Times New Roman" w:hAnsi="Times New Roman" w:cs="Times New Roman"/>
          <w:color w:val="333333"/>
          <w:sz w:val="28"/>
          <w:szCs w:val="28"/>
          <w:cs/>
          <w:lang w:eastAsia="en-SG" w:bidi="bn-IN"/>
        </w:rPr>
        <w:t>“</w:t>
      </w:r>
      <w:r w:rsidRPr="007F2F5B">
        <w:rPr>
          <w:rFonts w:ascii="Times New Roman" w:eastAsia="Times New Roman" w:hAnsi="Times New Roman" w:cs="Times New Roman"/>
          <w:color w:val="333333"/>
          <w:sz w:val="28"/>
          <w:szCs w:val="28"/>
          <w:lang w:eastAsia="en-SG"/>
        </w:rPr>
        <w:t>Development Miracle</w:t>
      </w:r>
      <w:r w:rsidRPr="007F2F5B">
        <w:rPr>
          <w:rFonts w:ascii="Nikosh" w:eastAsia="Times New Roman" w:hAnsi="Nikosh" w:cs="Nikosh"/>
          <w:color w:val="333333"/>
          <w:sz w:val="28"/>
          <w:szCs w:val="28"/>
          <w:shd w:val="clear" w:color="auto" w:fill="FFFFFF"/>
          <w:lang w:val="en-US" w:eastAsia="en-SG" w:bidi="bn-IN"/>
        </w:rPr>
        <w:t>”</w:t>
      </w:r>
      <w:r w:rsidRPr="007F2F5B">
        <w:rPr>
          <w:rFonts w:ascii="Nikosh" w:eastAsia="Times New Roman" w:hAnsi="Nikosh" w:cs="Nikosh" w:hint="cs"/>
          <w:color w:val="333333"/>
          <w:sz w:val="28"/>
          <w:szCs w:val="28"/>
          <w:shd w:val="clear" w:color="auto" w:fill="FFFFFF"/>
          <w:cs/>
          <w:lang w:eastAsia="en-SG" w:bidi="bn-IN"/>
        </w:rPr>
        <w:t xml:space="preserve"> হিসেবে চিহ্নিত হয়েছে। জাতির পিতার দূরদৃষ্টি ও উন্নয়ন ভাবনা এবং মাননীয় প্রধানমন্ত্রীর সুযোগ্য নেতৃত্ব এ যাত্রার পথপ্রদর্শক</w:t>
      </w:r>
      <w:r w:rsidRPr="007F2F5B">
        <w:rPr>
          <w:rFonts w:ascii="Nikosh" w:eastAsia="Times New Roman" w:hAnsi="Nikosh" w:cs="Nikosh" w:hint="cs"/>
          <w:color w:val="333333"/>
          <w:sz w:val="28"/>
          <w:szCs w:val="28"/>
          <w:shd w:val="clear" w:color="auto" w:fill="FFFFFF"/>
          <w:cs/>
          <w:lang w:eastAsia="en-SG" w:bidi="hi-IN"/>
        </w:rPr>
        <w:t xml:space="preserve">। </w:t>
      </w:r>
      <w:r w:rsidRPr="007F2F5B">
        <w:rPr>
          <w:rFonts w:ascii="Nikosh" w:eastAsia="Times New Roman" w:hAnsi="Nikosh" w:cs="Nikosh" w:hint="cs"/>
          <w:color w:val="333333"/>
          <w:sz w:val="28"/>
          <w:szCs w:val="28"/>
          <w:shd w:val="clear" w:color="auto" w:fill="FFFFFF"/>
          <w:cs/>
          <w:lang w:eastAsia="en-SG" w:bidi="bn-IN"/>
        </w:rPr>
        <w:t xml:space="preserve">এ  প্রতিবেদনে উল্লিখিত পাঁচ (৫) টি বিষয়ের মাধ্যমে উন্নয়নের অগ্রযাত্রায় বাংলাদেশের সাফল্য, চ্যালেঞ্জ  একইসাথে ২০৩০ খ্রিঃ এর মধ্যে সহস্রাব্দের লক্ষ্যমাত্রা অর্জন এবং ২০৪১ খ্রিঃ মধ্যে একটি উন্নত দেশের মর্যাদা অর্জনের লক্ষ্যে বাংলাদেশের জন্য করণীয় বিষয় সম্পর্কে আলোচনা করা হয়েছে </w:t>
      </w:r>
      <w:r w:rsidRPr="007F2F5B">
        <w:rPr>
          <w:rFonts w:ascii="Nikosh" w:eastAsia="Times New Roman" w:hAnsi="Nikosh" w:cs="Nikosh" w:hint="cs"/>
          <w:color w:val="333333"/>
          <w:sz w:val="28"/>
          <w:szCs w:val="28"/>
          <w:shd w:val="clear" w:color="auto" w:fill="FFFFFF"/>
          <w:cs/>
          <w:lang w:eastAsia="en-SG" w:bidi="hi-IN"/>
        </w:rPr>
        <w:t xml:space="preserve">। </w:t>
      </w:r>
      <w:r w:rsidRPr="007F2F5B">
        <w:rPr>
          <w:rFonts w:ascii="Nikosh" w:eastAsia="Times New Roman" w:hAnsi="Nikosh" w:cs="Nikosh" w:hint="cs"/>
          <w:color w:val="333333"/>
          <w:sz w:val="28"/>
          <w:szCs w:val="28"/>
          <w:shd w:val="clear" w:color="auto" w:fill="FFFFFF"/>
          <w:cs/>
          <w:lang w:eastAsia="en-SG" w:bidi="bn-IN"/>
        </w:rPr>
        <w:t xml:space="preserve"> </w:t>
      </w:r>
      <w:r w:rsidRPr="007F2F5B">
        <w:rPr>
          <w:rFonts w:ascii="Nikosh" w:hAnsi="Nikosh" w:cs="Nikosh" w:hint="cs"/>
          <w:sz w:val="28"/>
          <w:szCs w:val="28"/>
          <w:cs/>
          <w:lang w:bidi="bn-IN"/>
        </w:rPr>
        <w:t xml:space="preserve">জাতীয় মানব উন্নয়ন প্রতিবেদন </w:t>
      </w:r>
      <w:r w:rsidRPr="007F2F5B">
        <w:rPr>
          <w:rFonts w:ascii="Nikosh" w:eastAsia="Times New Roman" w:hAnsi="Nikosh" w:cs="Nikosh" w:hint="cs"/>
          <w:color w:val="333333"/>
          <w:sz w:val="28"/>
          <w:szCs w:val="28"/>
          <w:shd w:val="clear" w:color="auto" w:fill="FFFFFF"/>
          <w:cs/>
          <w:lang w:eastAsia="en-SG" w:bidi="bn-IN"/>
        </w:rPr>
        <w:t xml:space="preserve">২০২১ উন্নয়ন আলোচনায়, গবেষণায় এবং বাংলাদেশের ভবিষ্যৎ মানব উন্নয়নের লক্ষ্যে কৌশল প্রণয়নে অবদান রাখবে। </w:t>
      </w:r>
    </w:p>
    <w:p w14:paraId="51521959" w14:textId="77777777" w:rsidR="00C452FC" w:rsidRPr="007F2F5B" w:rsidRDefault="00C452FC" w:rsidP="007F2F5B">
      <w:pPr>
        <w:shd w:val="clear" w:color="auto" w:fill="FFFFFF"/>
        <w:spacing w:after="0" w:line="240" w:lineRule="auto"/>
        <w:ind w:firstLine="720"/>
        <w:jc w:val="both"/>
        <w:rPr>
          <w:rFonts w:ascii="Nikosh" w:eastAsia="Times New Roman" w:hAnsi="Nikosh" w:cs="Nikosh"/>
          <w:color w:val="333333"/>
          <w:sz w:val="28"/>
          <w:szCs w:val="28"/>
          <w:shd w:val="clear" w:color="auto" w:fill="FFFFFF"/>
          <w:cs/>
          <w:lang w:eastAsia="en-SG" w:bidi="bn-IN"/>
        </w:rPr>
      </w:pPr>
    </w:p>
    <w:p w14:paraId="55A34878" w14:textId="77777777" w:rsidR="007F2F5B" w:rsidRDefault="007F2F5B" w:rsidP="007F2F5B">
      <w:pPr>
        <w:spacing w:after="0" w:line="240" w:lineRule="auto"/>
        <w:rPr>
          <w:rFonts w:ascii="Nikosh" w:eastAsia="Times New Roman" w:hAnsi="Nikosh" w:cs="Nikosh"/>
          <w:sz w:val="28"/>
          <w:lang w:eastAsia="en-GB"/>
        </w:rPr>
      </w:pPr>
    </w:p>
    <w:p w14:paraId="09058B9D" w14:textId="17429D9A" w:rsidR="007F2F5B" w:rsidRPr="00963229" w:rsidRDefault="00963229" w:rsidP="007F2F5B">
      <w:pPr>
        <w:spacing w:after="0" w:line="240" w:lineRule="auto"/>
        <w:rPr>
          <w:rFonts w:ascii="Nikosh" w:eastAsia="Times New Roman" w:hAnsi="Nikosh" w:cs="Nikosh"/>
          <w:sz w:val="28"/>
          <w:szCs w:val="28"/>
          <w:lang w:eastAsia="en-GB"/>
        </w:rPr>
      </w:pPr>
      <w:r w:rsidRPr="00963229">
        <w:rPr>
          <w:rFonts w:ascii="Nikosh" w:eastAsia="Times New Roman" w:hAnsi="Nikosh" w:cs="Nikosh"/>
          <w:sz w:val="28"/>
          <w:szCs w:val="28"/>
          <w:cs/>
          <w:lang w:val="x-none" w:eastAsia="en-GB" w:bidi="bn-IN"/>
        </w:rPr>
        <w:t>বেবী রা</w:t>
      </w:r>
      <w:r>
        <w:rPr>
          <w:rFonts w:ascii="Nikosh" w:eastAsia="Times New Roman" w:hAnsi="Nikosh" w:cs="Nikosh"/>
          <w:sz w:val="28"/>
          <w:szCs w:val="28"/>
          <w:cs/>
          <w:lang w:val="x-none" w:eastAsia="en-GB" w:bidi="bn-IN"/>
        </w:rPr>
        <w:t>ণী</w:t>
      </w:r>
      <w:r w:rsidRPr="00963229">
        <w:rPr>
          <w:rFonts w:ascii="Nikosh" w:eastAsia="Times New Roman" w:hAnsi="Nikosh" w:cs="Nikosh"/>
          <w:sz w:val="28"/>
          <w:szCs w:val="28"/>
          <w:cs/>
          <w:lang w:val="x-none" w:eastAsia="en-GB" w:bidi="bn-IN"/>
        </w:rPr>
        <w:t xml:space="preserve"> কর্মকার</w:t>
      </w:r>
      <w:r w:rsidRPr="00963229">
        <w:rPr>
          <w:rFonts w:ascii="Nikosh" w:eastAsia="Times New Roman" w:hAnsi="Nikosh" w:cs="Nikosh"/>
          <w:sz w:val="28"/>
          <w:szCs w:val="28"/>
          <w:lang w:val="x-none" w:eastAsia="en-GB" w:bidi="bn-IN"/>
        </w:rPr>
        <w:t xml:space="preserve">, </w:t>
      </w:r>
      <w:r w:rsidRPr="00963229">
        <w:rPr>
          <w:rFonts w:ascii="Nikosh" w:eastAsia="Times New Roman" w:hAnsi="Nikosh" w:cs="Nikosh"/>
          <w:sz w:val="28"/>
          <w:szCs w:val="28"/>
          <w:cs/>
          <w:lang w:val="x-none" w:eastAsia="en-GB" w:bidi="bn-IN"/>
        </w:rPr>
        <w:t>যুগ্ম সচিব</w:t>
      </w:r>
      <w:r w:rsidRPr="00963229">
        <w:rPr>
          <w:rFonts w:ascii="Nikosh" w:eastAsia="Times New Roman" w:hAnsi="Nikosh" w:cs="Nikosh"/>
          <w:sz w:val="28"/>
          <w:szCs w:val="28"/>
          <w:lang w:val="x-none" w:eastAsia="en-GB" w:bidi="bn-IN"/>
        </w:rPr>
        <w:t xml:space="preserve">, </w:t>
      </w:r>
      <w:r w:rsidRPr="00963229">
        <w:rPr>
          <w:rFonts w:ascii="Nikosh" w:eastAsia="Times New Roman" w:hAnsi="Nikosh" w:cs="Nikosh"/>
          <w:sz w:val="28"/>
          <w:szCs w:val="28"/>
          <w:cs/>
          <w:lang w:val="x-none" w:eastAsia="en-GB" w:bidi="bn-IN"/>
        </w:rPr>
        <w:t>অর্থনৈতিক সম্পর্ক বিভাগ</w:t>
      </w:r>
      <w:r w:rsidRPr="00963229">
        <w:rPr>
          <w:rFonts w:ascii="Nikosh" w:eastAsia="Times New Roman" w:hAnsi="Nikosh" w:cs="Nikosh"/>
          <w:sz w:val="28"/>
          <w:szCs w:val="28"/>
          <w:cs/>
          <w:lang w:val="x-none" w:eastAsia="en-GB" w:bidi="hi-IN"/>
        </w:rPr>
        <w:t>।</w:t>
      </w:r>
    </w:p>
    <w:p w14:paraId="34C9BE75" w14:textId="2474D293" w:rsidR="00DB6E51" w:rsidRPr="007F2F5B" w:rsidRDefault="00DB6E51" w:rsidP="007F2F5B">
      <w:pPr>
        <w:spacing w:after="0" w:line="240" w:lineRule="auto"/>
        <w:rPr>
          <w:sz w:val="28"/>
          <w:szCs w:val="28"/>
        </w:rPr>
      </w:pPr>
    </w:p>
    <w:sectPr w:rsidR="00DB6E51" w:rsidRPr="007F2F5B" w:rsidSect="0003603D">
      <w:pgSz w:w="11909" w:h="16834" w:code="9"/>
      <w:pgMar w:top="1152"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31"/>
    <w:rsid w:val="0006438C"/>
    <w:rsid w:val="007F2F5B"/>
    <w:rsid w:val="00807DF8"/>
    <w:rsid w:val="00834431"/>
    <w:rsid w:val="00963229"/>
    <w:rsid w:val="00A80546"/>
    <w:rsid w:val="00C452FC"/>
    <w:rsid w:val="00C52EA1"/>
    <w:rsid w:val="00CE7C34"/>
    <w:rsid w:val="00DB6E51"/>
    <w:rsid w:val="00F43F8F"/>
    <w:rsid w:val="00FC11F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3884"/>
  <w15:docId w15:val="{D1E5FE0B-190C-49EE-A53B-ABD30973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FC"/>
    <w:pPr>
      <w:spacing w:after="160" w:line="259"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sabbir biswas</cp:lastModifiedBy>
  <cp:revision>4</cp:revision>
  <dcterms:created xsi:type="dcterms:W3CDTF">2021-12-09T12:40:00Z</dcterms:created>
  <dcterms:modified xsi:type="dcterms:W3CDTF">2021-12-09T12:45:00Z</dcterms:modified>
</cp:coreProperties>
</file>